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right="-240" w:hanging="90"/>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spacing w:line="276" w:lineRule="auto"/>
        <w:ind w:left="2160" w:firstLine="72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संख्या-101 (कृषि भूमि)</w:t>
      </w:r>
    </w:p>
    <w:p w:rsidR="00000000" w:rsidDel="00000000" w:rsidP="00000000" w:rsidRDefault="00000000" w:rsidRPr="00000000" w14:paraId="00000003">
      <w:pPr>
        <w:spacing w:line="276" w:lineRule="auto"/>
        <w:ind w:left="288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4">
      <w:pPr>
        <w:spacing w:after="0" w:line="276"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5">
      <w:pPr>
        <w:spacing w:after="0" w:line="276"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6">
      <w:pPr>
        <w:spacing w:after="0" w:line="276"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उप निबन्धक कार्यालय का नाम -</w:t>
      </w:r>
    </w:p>
    <w:p w:rsidR="00000000" w:rsidDel="00000000" w:rsidP="00000000" w:rsidRDefault="00000000" w:rsidRPr="00000000" w14:paraId="00000007">
      <w:pPr>
        <w:spacing w:line="276"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                                    विक्रय पत्र (कृषि भूमि )</w:t>
      </w:r>
    </w:p>
    <w:p w:rsidR="00000000" w:rsidDel="00000000" w:rsidP="00000000" w:rsidRDefault="00000000" w:rsidRPr="00000000" w14:paraId="00000008">
      <w:pPr>
        <w:spacing w:line="276"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विक्रय मूल्य / प्रतिफल-                                 रुपये..</w:t>
      </w:r>
    </w:p>
    <w:p w:rsidR="00000000" w:rsidDel="00000000" w:rsidP="00000000" w:rsidRDefault="00000000" w:rsidRPr="00000000" w14:paraId="00000009">
      <w:pPr>
        <w:spacing w:line="276"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मूल्यांकन दर सूची से आगणित मूल्य   -            रुपये..</w:t>
      </w:r>
    </w:p>
    <w:p w:rsidR="00000000" w:rsidDel="00000000" w:rsidP="00000000" w:rsidRDefault="00000000" w:rsidRPr="00000000" w14:paraId="0000000A">
      <w:pPr>
        <w:spacing w:line="276"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w:t>
      </w:r>
    </w:p>
    <w:p w:rsidR="00000000" w:rsidDel="00000000" w:rsidP="00000000" w:rsidRDefault="00000000" w:rsidRPr="00000000" w14:paraId="0000000B">
      <w:pPr>
        <w:spacing w:line="276"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(अगर छूट लिया गया हो तो छूट की धनराशि रु……एवं शासनादेश का विवरण…….) </w:t>
      </w:r>
    </w:p>
    <w:p w:rsidR="00000000" w:rsidDel="00000000" w:rsidP="00000000" w:rsidRDefault="00000000" w:rsidRPr="00000000" w14:paraId="0000000C">
      <w:pPr>
        <w:spacing w:line="276" w:lineRule="auto"/>
        <w:ind w:lef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भूमि की  अवस्थिति-                   (नगरीय/ अर्धनगरीय/ विकासशील/ ग्रामीण)</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 संपत्ति का प्रकार-  कृषि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स्थित मोहल्ला/ग्राम-</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परगना-</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तहसील-</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जनपद-</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संपत्ति का विवरण-       ........गाटा संख्या-....खाता संख्या-....यूनिक आईडी-</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विक्रीत सम्पत्ति की चौहद्दी-       पूर्व-.........पश्चिम ..........उत्तर ...........दक्षिण.........</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विक्रीत भूमि की 200मीटर की त्रिज्या में आवासीय/व्यावसायिक गतिविधियों की स्थिति-..</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विक्रीत  भूमि के आबादी से संलग्न होने की स्थिति-</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मापन की ईकाई –हेक्टेयर</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विक्रीत भूमि का क्षेत्रफल </w:t>
      </w:r>
      <w:r w:rsidDel="00000000" w:rsidR="00000000" w:rsidRPr="00000000">
        <w:rPr>
          <w:rFonts w:ascii="Palanquin Dark" w:cs="Palanquin Dark" w:eastAsia="Palanquin Dark" w:hAnsi="Palanquin Dark"/>
          <w:sz w:val="24"/>
          <w:szCs w:val="24"/>
          <w:rtl w:val="0"/>
        </w:rPr>
        <w:t xml:space="preserve">-हेक्टेयर</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रोड सेगमेंट/मार्ग का नाम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एक से अधिक मार्ग की  स्थिति-</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पेड़ों का नाम एवम् मूल्यांकन-</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बोरिंग/ट्यूबवेल /कुआँ /अन्य</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बोरिंग/ट्यूबवेल पर निर्माण –           है/ नहीं है </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बोरिंग/ट्यूबवेल पर निर्माण की स्थिति में क्षेत्रफल-        ...वर्ग मीटर </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बोरिंग/ट्यूबवेल पर निर्माण की स्थिति में उनका मूल्य या दर सूची से (निर्माण की श्रेणी के अनुसार)   मूल्यांकन </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विक्रेता अनुसूचित जाति/ जनजाति का है या नहीं है -..</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विक्रीत भूमि पर 2% अतिरिक्त विकास शुल्क प्रभार्य है अथवा नहीं-..</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कलेक्टर  द्वारा जारी मूल्यांकन दर सूची प्रभावी दिनांक .............के पृष्ठ संख्या....कॉलम ....द्वारा निर्धारित दर रुपया</w:t>
      </w:r>
      <w:r w:rsidDel="00000000" w:rsidR="00000000" w:rsidRPr="00000000">
        <w:rPr>
          <w:rFonts w:ascii="Arial" w:cs="Arial" w:eastAsia="Arial" w:hAnsi="Arial"/>
          <w:sz w:val="24"/>
          <w:szCs w:val="24"/>
          <w:rtl w:val="0"/>
        </w:rPr>
        <w:t xml:space="preserve">………….</w:t>
      </w:r>
      <w:r w:rsidDel="00000000" w:rsidR="00000000" w:rsidRPr="00000000">
        <w:rPr>
          <w:rFonts w:ascii="Palanquin Dark" w:cs="Palanquin Dark" w:eastAsia="Palanquin Dark" w:hAnsi="Palanquin Dark"/>
          <w:color w:val="000000"/>
          <w:sz w:val="24"/>
          <w:szCs w:val="24"/>
          <w:rtl w:val="0"/>
        </w:rPr>
        <w:t xml:space="preserve">/ हेक्टेयर </w:t>
      </w:r>
      <w:r w:rsidDel="00000000" w:rsidR="00000000" w:rsidRPr="00000000">
        <w:rPr>
          <w:rFonts w:ascii="Palanquin Dark" w:cs="Palanquin Dark" w:eastAsia="Palanquin Dark" w:hAnsi="Palanquin Dark"/>
          <w:sz w:val="24"/>
          <w:szCs w:val="24"/>
          <w:rtl w:val="0"/>
        </w:rPr>
        <w:t xml:space="preserve">व निर्माण क्षेत्रफल …….</w:t>
      </w:r>
      <w:r w:rsidDel="00000000" w:rsidR="00000000" w:rsidRPr="00000000">
        <w:rPr>
          <w:rFonts w:ascii="Palanquin Dark" w:cs="Palanquin Dark" w:eastAsia="Palanquin Dark" w:hAnsi="Palanquin Dark"/>
          <w:color w:val="000000"/>
          <w:sz w:val="24"/>
          <w:szCs w:val="24"/>
          <w:rtl w:val="0"/>
        </w:rPr>
        <w:t xml:space="preserve">वर्गमीटर की दर रूपए</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प्रथम पक्ष की  संख्या-..</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द्वितीय पक्ष की  संख्या-..</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प्रथम पक्ष का विवरण [ नाम.. पिता/पति का नाम.. पता. ..मोबाइल नंबर....PAN...</w:t>
      </w: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संख्या(Masked/अंतिम चार अंक</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76" w:lineRule="auto"/>
        <w:ind w:left="709" w:hanging="439.00000000000006"/>
        <w:jc w:val="both"/>
        <w:rPr>
          <w:color w:val="000000"/>
        </w:rPr>
      </w:pPr>
      <w:r w:rsidDel="00000000" w:rsidR="00000000" w:rsidRPr="00000000">
        <w:rPr>
          <w:rFonts w:ascii="Palanquin Dark" w:cs="Palanquin Dark" w:eastAsia="Palanquin Dark" w:hAnsi="Palanquin Dark"/>
          <w:color w:val="000000"/>
          <w:sz w:val="24"/>
          <w:szCs w:val="24"/>
          <w:rtl w:val="0"/>
        </w:rPr>
        <w:t xml:space="preserve">द्वितीय  पक्ष का विवरण [नाम.. पिता/पति का नाम.. पता. ..मोबाइल नंबर....PAN...</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संख्या(Masked/अंतिम चार अंक) ]</w:t>
      </w:r>
    </w:p>
    <w:tbl>
      <w:tblPr>
        <w:tblStyle w:val="Table1"/>
        <w:tblW w:w="9116.0" w:type="dxa"/>
        <w:jc w:val="left"/>
        <w:tblInd w:w="-130.0" w:type="dxa"/>
        <w:tblLayout w:type="fixed"/>
        <w:tblLook w:val="0400"/>
      </w:tblPr>
      <w:tblGrid>
        <w:gridCol w:w="9116"/>
        <w:tblGridChange w:id="0">
          <w:tblGrid>
            <w:gridCol w:w="9116"/>
          </w:tblGrid>
        </w:tblGridChange>
      </w:tblGrid>
      <w:tr>
        <w:trPr>
          <w:cantSplit w:val="0"/>
          <w:tblHeader w:val="0"/>
        </w:trPr>
        <w:tc>
          <w:tcPr>
            <w:vAlign w:val="center"/>
          </w:tcPr>
          <w:p w:rsidR="00000000" w:rsidDel="00000000" w:rsidP="00000000" w:rsidRDefault="00000000" w:rsidRPr="00000000" w14:paraId="00000027">
            <w:pPr>
              <w:numPr>
                <w:ilvl w:val="0"/>
                <w:numId w:val="1"/>
              </w:numPr>
              <w:spacing w:after="0" w:line="276" w:lineRule="auto"/>
              <w:ind w:left="765" w:hanging="495"/>
              <w:jc w:val="both"/>
              <w:rPr/>
            </w:pPr>
            <w:r w:rsidDel="00000000" w:rsidR="00000000" w:rsidRPr="00000000">
              <w:rPr>
                <w:rFonts w:ascii="Palanquin Dark" w:cs="Palanquin Dark" w:eastAsia="Palanquin Dark" w:hAnsi="Palanquin Dark"/>
                <w:b w:val="1"/>
                <w:bCs w:val="1"/>
                <w:sz w:val="24"/>
                <w:szCs w:val="24"/>
                <w:rtl w:val="0"/>
              </w:rPr>
              <w:t xml:space="preserve">विक्रेता के पक्ष में उक्त अचल सम्पत्ति के स्वामित्व/ मालिकाना हक निम्न स्रोत से प्राप्त हुआ हैः–</w:t>
            </w:r>
          </w:p>
        </w:tc>
      </w:tr>
      <w:tr>
        <w:trPr>
          <w:cantSplit w:val="0"/>
          <w:tblHeader w:val="0"/>
        </w:trPr>
        <w:tc>
          <w:tcPr>
            <w:vAlign w:val="center"/>
          </w:tcPr>
          <w:p w:rsidR="00000000" w:rsidDel="00000000" w:rsidP="00000000" w:rsidRDefault="00000000" w:rsidRPr="00000000" w14:paraId="00000028">
            <w:pPr>
              <w:spacing w:after="0" w:line="276"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विरासत/ उत्तराधिकार/ बैनामा /दान इत्यादि ............... (विवरण) </w:t>
            </w:r>
          </w:p>
        </w:tc>
      </w:tr>
      <w:tr>
        <w:trPr>
          <w:cantSplit w:val="0"/>
          <w:tblHeader w:val="0"/>
        </w:trPr>
        <w:tc>
          <w:tcPr>
            <w:vAlign w:val="center"/>
          </w:tcPr>
          <w:p w:rsidR="00000000" w:rsidDel="00000000" w:rsidP="00000000" w:rsidRDefault="00000000" w:rsidRPr="00000000" w14:paraId="00000029">
            <w:pPr>
              <w:numPr>
                <w:ilvl w:val="0"/>
                <w:numId w:val="1"/>
              </w:numPr>
              <w:spacing w:after="0" w:line="276" w:lineRule="auto"/>
              <w:ind w:left="928" w:hanging="658"/>
              <w:jc w:val="both"/>
              <w:rPr/>
            </w:pPr>
            <w:r w:rsidDel="00000000" w:rsidR="00000000" w:rsidRPr="00000000">
              <w:rPr>
                <w:rtl w:val="0"/>
              </w:rPr>
            </w:r>
          </w:p>
          <w:tbl>
            <w:tblPr>
              <w:tblStyle w:val="Table2"/>
              <w:tblW w:w="91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4"/>
              <w:tblGridChange w:id="0">
                <w:tblGrid>
                  <w:gridCol w:w="9104"/>
                </w:tblGrid>
              </w:tblGridChange>
            </w:tblGrid>
            <w:tr>
              <w:trPr>
                <w:cantSplit w:val="0"/>
                <w:trHeight w:val="9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Palanquin Dark" w:cs="Palanquin Dark" w:eastAsia="Palanquin Dark" w:hAnsi="Palanquin Dark"/>
                      <w:color w:val="000000"/>
                      <w:sz w:val="24"/>
                      <w:szCs w:val="24"/>
                      <w:rtl w:val="0"/>
                    </w:rPr>
                    <w:t xml:space="preserve">अन्य  ….</w:t>
                  </w:r>
                </w:p>
              </w:tc>
            </w:tr>
          </w:tbl>
          <w:p w:rsidR="00000000" w:rsidDel="00000000" w:rsidP="00000000" w:rsidRDefault="00000000" w:rsidRPr="00000000" w14:paraId="0000002B">
            <w:pPr>
              <w:spacing w:after="0" w:line="276"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afterAutospacing="0" w:line="276" w:lineRule="auto"/>
        <w:ind w:left="765" w:hanging="495"/>
        <w:jc w:val="both"/>
        <w:rPr>
          <w:rFonts w:ascii="Arial" w:cs="Arial" w:eastAsia="Arial" w:hAnsi="Arial"/>
        </w:rPr>
      </w:pPr>
      <w:r w:rsidDel="00000000" w:rsidR="00000000" w:rsidRPr="00000000">
        <w:rPr>
          <w:rFonts w:ascii="Palanquin Dark" w:cs="Palanquin Dark" w:eastAsia="Palanquin Dark" w:hAnsi="Palanquin Dark"/>
          <w:color w:val="000000"/>
          <w:sz w:val="24"/>
          <w:szCs w:val="24"/>
          <w:rtl w:val="0"/>
        </w:rPr>
        <w:t xml:space="preserve">यह कि उपरोक्त वर्णित संपत्ति प्रथम पक्ष के पूर्ण रूप से कब्जे एवं स्वामित्व में है</w:t>
      </w:r>
      <w:r w:rsidDel="00000000" w:rsidR="00000000" w:rsidRPr="00000000">
        <w:rPr>
          <w:rFonts w:ascii="Arial" w:cs="Arial" w:eastAsia="Arial" w:hAnsi="Arial"/>
          <w:sz w:val="24"/>
          <w:szCs w:val="24"/>
          <w:rtl w:val="0"/>
        </w:rPr>
        <w:t xml:space="preserve">,</w:t>
      </w:r>
      <w:r w:rsidDel="00000000" w:rsidR="00000000" w:rsidRPr="00000000">
        <w:rPr>
          <w:rFonts w:ascii="Palanquin Dark" w:cs="Palanquin Dark" w:eastAsia="Palanquin Dark" w:hAnsi="Palanquin Dark"/>
          <w:color w:val="000000"/>
          <w:sz w:val="24"/>
          <w:szCs w:val="24"/>
          <w:rtl w:val="0"/>
        </w:rPr>
        <w:t xml:space="preserve"> जिस पर कोई ऋण, कर या अन्य कोई प्रभार बकाया है /नहीं है और किसी अदालती कार्यवाही में विवादास्पद है /नहीं है I प्रथम पक्ष ने इससे पूर्व उक्त भूमि को किसी अन्य को विक्रय/ दान / बंधक या अन्य प्रकार से हस्तांतरित नहीं किया है I विक्रीत भूमि पर कब्ज़ा द्वितीय पक्ष को दे दिया गया है I इस विक्रय पत्र के निष्पादन कि तिथि से द्वितीय पक्ष किसी को भी हस्तान्तरित  करने एव</w:t>
      </w:r>
      <w:r w:rsidDel="00000000" w:rsidR="00000000" w:rsidRPr="00000000">
        <w:rPr>
          <w:rFonts w:ascii="Palanquin Dark" w:cs="Palanquin Dark" w:eastAsia="Palanquin Dark" w:hAnsi="Palanquin Dark"/>
          <w:sz w:val="24"/>
          <w:szCs w:val="24"/>
          <w:rtl w:val="0"/>
        </w:rPr>
        <w:t xml:space="preserve">ं</w:t>
      </w:r>
      <w:r w:rsidDel="00000000" w:rsidR="00000000" w:rsidRPr="00000000">
        <w:rPr>
          <w:rFonts w:ascii="Palanquin Dark" w:cs="Palanquin Dark" w:eastAsia="Palanquin Dark" w:hAnsi="Palanquin Dark"/>
          <w:color w:val="000000"/>
          <w:sz w:val="24"/>
          <w:szCs w:val="24"/>
          <w:rtl w:val="0"/>
        </w:rPr>
        <w:t xml:space="preserve"> इच्छानुसार उपयोग एवं उपभोग करने के लिए </w:t>
      </w:r>
      <w:r w:rsidDel="00000000" w:rsidR="00000000" w:rsidRPr="00000000">
        <w:rPr>
          <w:rFonts w:ascii="Palanquin Dark" w:cs="Palanquin Dark" w:eastAsia="Palanquin Dark" w:hAnsi="Palanquin Dark"/>
          <w:sz w:val="24"/>
          <w:szCs w:val="24"/>
          <w:rtl w:val="0"/>
        </w:rPr>
        <w:t xml:space="preserve">स्वतंत्र</w:t>
      </w:r>
      <w:r w:rsidDel="00000000" w:rsidR="00000000" w:rsidRPr="00000000">
        <w:rPr>
          <w:rFonts w:ascii="Palanquin Dark" w:cs="Palanquin Dark" w:eastAsia="Palanquin Dark" w:hAnsi="Palanquin Dark"/>
          <w:color w:val="000000"/>
          <w:sz w:val="24"/>
          <w:szCs w:val="24"/>
          <w:rtl w:val="0"/>
        </w:rPr>
        <w:t xml:space="preserve"> है I द्वितीय पक्ष ने उक्त संपत्ति पर प्रथम पक्ष के स्वामित्व मालिकाना हक़ के सम्बन्ध में सभी आवश्यक परीक्षण कर लिया है और वह सम्पत्ति  के स्वामित्व आदि  से प्रथम संतुष्ट है I  प्रतिफल स्वरुप द्वितीय पक्ष ने प्रथम पक्ष को धनराशि रुपया.......ड्राफ्ट/चेक/ RTGS/नकद ...इत्यादि के माध्यम से भुगतान  कर  दिया  है जिसे प्रथम पक्ष ने स्वीकार कर लिया है</w:t>
      </w:r>
      <w:r w:rsidDel="00000000" w:rsidR="00000000" w:rsidRPr="00000000">
        <w:rPr>
          <w:rFonts w:ascii="Palanquin Dark" w:cs="Palanquin Dark" w:eastAsia="Palanquin Dark" w:hAnsi="Palanquin Dark"/>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यदि किसी कारणवश सम्पत्ति का स्वामित्व क्रेता के हाथ से निकल जाये तो समस्त हर्जे खर्चे का जिम्मेदार विक्रेता ही होगा।</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276" w:lineRule="auto"/>
        <w:ind w:left="928" w:hanging="658"/>
        <w:jc w:val="both"/>
        <w:rPr>
          <w:color w:val="000000"/>
        </w:rPr>
      </w:pPr>
      <w:r w:rsidDel="00000000" w:rsidR="00000000" w:rsidRPr="00000000">
        <w:rPr>
          <w:rFonts w:ascii="Palanquin Dark" w:cs="Palanquin Dark" w:eastAsia="Palanquin Dark" w:hAnsi="Palanquin Dark"/>
          <w:b w:val="1"/>
          <w:bCs w:val="1"/>
          <w:sz w:val="24"/>
          <w:szCs w:val="24"/>
          <w:u w:val="single"/>
          <w:rtl w:val="0"/>
        </w:rPr>
        <w:t xml:space="preserve">यह घोषित किया जाता है कि-</w:t>
      </w:r>
    </w:p>
    <w:p w:rsidR="00000000" w:rsidDel="00000000" w:rsidP="00000000" w:rsidRDefault="00000000" w:rsidRPr="00000000" w14:paraId="0000002E">
      <w:pPr>
        <w:spacing w:line="276" w:lineRule="auto"/>
        <w:ind w:left="568"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 (क) अन्तरित भूमि / गाटा संख्या महायोजना में प्रस्तावित उपयोग, पार्क, हरित पट्टिका आदि में सार्वजनिक  महत्त्व के प्रकृति  का नहीं है.</w:t>
      </w:r>
    </w:p>
    <w:p w:rsidR="00000000" w:rsidDel="00000000" w:rsidP="00000000" w:rsidRDefault="00000000" w:rsidRPr="00000000" w14:paraId="0000002F">
      <w:pPr>
        <w:spacing w:after="0" w:line="276" w:lineRule="auto"/>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(ख) अन्तरित भूमि/गाटा संख्या उत्तर  प्रदेश आवास विकास परिषद्, विकास प्राधिकरण, पर्यटन विभाग अथवा किसी अन्य शासकीय विभाग के अंतर्गत अधिग्रहण की प्रक्रिया से मुक्त/बाहर  है</w:t>
      </w:r>
    </w:p>
    <w:p w:rsidR="00000000" w:rsidDel="00000000" w:rsidP="00000000" w:rsidRDefault="00000000" w:rsidRPr="00000000" w14:paraId="00000030">
      <w:pPr>
        <w:spacing w:after="0" w:line="276" w:lineRule="auto"/>
        <w:ind w:left="709"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(ग) महायोजना के विरुद्ध निर्माण किये जाने कि दशा में अथवा उपरोक्त तथ्यों के विपरीत कोई भी तथ्य पाए जाने पर ध्वस्तीकरण सहित समस्त विधिक कार्यवाही हेतु क्रेता उत्तरदायी होगा।</w:t>
      </w:r>
    </w:p>
    <w:p w:rsidR="00000000" w:rsidDel="00000000" w:rsidP="00000000" w:rsidRDefault="00000000" w:rsidRPr="00000000" w14:paraId="00000031">
      <w:pPr>
        <w:spacing w:after="0" w:line="276"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numPr>
          <w:ilvl w:val="0"/>
          <w:numId w:val="1"/>
        </w:numPr>
        <w:spacing w:after="0" w:afterAutospacing="0" w:line="276" w:lineRule="auto"/>
        <w:ind w:left="928" w:hanging="658"/>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 अर्थात विक्रेता ने सम्पूर्ण प्रतिफल प्राप्त करने के पश्चात विलेख का निष्पादन किया है। अतएव इस विक्रय पत्र में उल्लिखित उपरोक्त तथ्यों एवं शर्तों के साक्ष्य स्वरूप दोनों पक्षकारों ने इस पर बिना किसी दबाव अथवा प्रलोभन के तथा पूर्ण होशोहवास में गवाहों के समक्ष हस्ताक्षर किये हैं ।</w:t>
      </w:r>
    </w:p>
    <w:p w:rsidR="00000000" w:rsidDel="00000000" w:rsidP="00000000" w:rsidRDefault="00000000" w:rsidRPr="00000000" w14:paraId="00000033">
      <w:pPr>
        <w:numPr>
          <w:ilvl w:val="0"/>
          <w:numId w:val="1"/>
        </w:numPr>
        <w:spacing w:line="276" w:lineRule="auto"/>
        <w:ind w:left="855" w:hanging="585"/>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 हस्ताक्षर </w:t>
      </w:r>
    </w:p>
    <w:p w:rsidR="00000000" w:rsidDel="00000000" w:rsidP="00000000" w:rsidRDefault="00000000" w:rsidRPr="00000000" w14:paraId="00000034">
      <w:pPr>
        <w:spacing w:line="276" w:lineRule="auto"/>
        <w:ind w:lef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प्रथम पक्ष                                                                                               द्वितीय पक्ष </w:t>
      </w:r>
    </w:p>
    <w:p w:rsidR="00000000" w:rsidDel="00000000" w:rsidP="00000000" w:rsidRDefault="00000000" w:rsidRPr="00000000" w14:paraId="00000035">
      <w:pPr>
        <w:spacing w:line="276" w:lineRule="auto"/>
        <w:ind w:left="568"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line="276" w:lineRule="auto"/>
        <w:ind w:left="765" w:hanging="495"/>
        <w:jc w:val="both"/>
        <w:rPr>
          <w:rFonts w:ascii="Arial" w:cs="Arial" w:eastAsia="Arial" w:hAnsi="Arial"/>
        </w:rPr>
      </w:pPr>
      <w:r w:rsidDel="00000000" w:rsidR="00000000" w:rsidRPr="00000000">
        <w:rPr>
          <w:rFonts w:ascii="Palanquin Dark" w:cs="Palanquin Dark" w:eastAsia="Palanquin Dark" w:hAnsi="Palanquin Dark"/>
          <w:color w:val="000000"/>
          <w:sz w:val="24"/>
          <w:szCs w:val="24"/>
          <w:rtl w:val="0"/>
        </w:rPr>
        <w:t xml:space="preserve">गवाहों का विवरण-</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w:t>
        <w:tab/>
        <w:t xml:space="preserve">गवाह -1                                                                 गवाह-2</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color w:val="000000"/>
          <w:sz w:val="24"/>
          <w:szCs w:val="24"/>
          <w:rtl w:val="0"/>
        </w:rPr>
        <w:t xml:space="preserve">नाम ....                                                                   नाम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ind w:lef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color w:val="000000"/>
          <w:sz w:val="24"/>
          <w:szCs w:val="24"/>
          <w:rtl w:val="0"/>
        </w:rPr>
        <w:t xml:space="preserve">पिता/पति का नाम ..                                                  पिता/पति का नाम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ind w:lef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color w:val="000000"/>
          <w:sz w:val="24"/>
          <w:szCs w:val="24"/>
          <w:rtl w:val="0"/>
        </w:rPr>
        <w:t xml:space="preserve">स्थायी पता...                                                            स्थायी पता...</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ind w:lef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color w:val="000000"/>
          <w:sz w:val="24"/>
          <w:szCs w:val="24"/>
          <w:rtl w:val="0"/>
        </w:rPr>
        <w:t xml:space="preserve">व्यवसाय .....                                                            व्यवसाय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76" w:lineRule="auto"/>
        <w:ind w:left="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              पहचान पत्र का प्रकार–पहचान पत्र संख्या/</w:t>
      </w:r>
      <w:r w:rsidDel="00000000" w:rsidR="00000000" w:rsidRPr="00000000">
        <w:rPr>
          <w:rtl w:val="0"/>
        </w:rPr>
      </w:r>
    </w:p>
    <w:p w:rsidR="00000000" w:rsidDel="00000000" w:rsidP="00000000" w:rsidRDefault="00000000" w:rsidRPr="00000000" w14:paraId="0000003D">
      <w:pPr>
        <w:spacing w:after="0" w:line="276" w:lineRule="auto"/>
        <w:jc w:val="both"/>
        <w:rPr>
          <w:rFonts w:ascii="Arial" w:cs="Arial" w:eastAsia="Arial" w:hAnsi="Arial"/>
          <w:sz w:val="24"/>
          <w:szCs w:val="24"/>
        </w:rPr>
      </w:pPr>
      <w:bookmarkStart w:colFirst="0" w:colLast="0" w:name="_po4l1kp2sbyr" w:id="0"/>
      <w:bookmarkEnd w:id="0"/>
      <w:r w:rsidDel="00000000" w:rsidR="00000000" w:rsidRPr="00000000">
        <w:rPr>
          <w:rFonts w:ascii="Palanquin Dark" w:cs="Palanquin Dark" w:eastAsia="Palanquin Dark" w:hAnsi="Palanquin Dark"/>
          <w:sz w:val="24"/>
          <w:szCs w:val="24"/>
          <w:rtl w:val="0"/>
        </w:rPr>
        <w:t xml:space="preserve">        आधार संख्या(Masked/अंतिम चार अंक)                आधार संख्या(Masked/अंतिम चार अंक) </w:t>
      </w:r>
    </w:p>
    <w:p w:rsidR="00000000" w:rsidDel="00000000" w:rsidP="00000000" w:rsidRDefault="00000000" w:rsidRPr="00000000" w14:paraId="0000003E">
      <w:pPr>
        <w:spacing w:after="0" w:line="276" w:lineRule="auto"/>
        <w:jc w:val="both"/>
        <w:rPr>
          <w:rFonts w:ascii="Arial" w:cs="Arial" w:eastAsia="Arial" w:hAnsi="Arial"/>
          <w:sz w:val="24"/>
          <w:szCs w:val="24"/>
        </w:rPr>
      </w:pPr>
      <w:bookmarkStart w:colFirst="0" w:colLast="0" w:name="_sfdgue3le4s" w:id="1"/>
      <w:bookmarkEnd w:id="1"/>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3F">
      <w:pPr>
        <w:spacing w:line="276" w:lineRule="auto"/>
        <w:jc w:val="both"/>
        <w:rPr>
          <w:rFonts w:ascii="Arial" w:cs="Arial" w:eastAsia="Arial" w:hAnsi="Arial"/>
          <w:sz w:val="24"/>
          <w:szCs w:val="24"/>
        </w:rPr>
      </w:pPr>
      <w:bookmarkStart w:colFirst="0" w:colLast="0" w:name="_is32viok2jq" w:id="2"/>
      <w:bookmarkEnd w:id="2"/>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40">
      <w:pPr>
        <w:numPr>
          <w:ilvl w:val="0"/>
          <w:numId w:val="1"/>
        </w:numPr>
        <w:spacing w:line="276" w:lineRule="auto"/>
        <w:ind w:left="810" w:hanging="540"/>
        <w:jc w:val="both"/>
        <w:rPr>
          <w:rFonts w:ascii="Arial" w:cs="Arial" w:eastAsia="Arial" w:hAnsi="Arial"/>
        </w:rPr>
      </w:pPr>
      <w:bookmarkStart w:colFirst="0" w:colLast="0" w:name="_brubowska37x" w:id="3"/>
      <w:bookmarkEnd w:id="3"/>
      <w:r w:rsidDel="00000000" w:rsidR="00000000" w:rsidRPr="00000000">
        <w:rPr>
          <w:rFonts w:ascii="Palanquin Dark" w:cs="Palanquin Dark" w:eastAsia="Palanquin Dark" w:hAnsi="Palanquin Dark"/>
          <w:sz w:val="24"/>
          <w:szCs w:val="24"/>
          <w:rtl w:val="0"/>
        </w:rPr>
        <w:t xml:space="preserve"> लेखपत्र का मसौदा तैयार करने वाले का नाम/लाइसेंस नंबर/पता/मोबाइल नंबर  (हस्ताक्षर)</w:t>
      </w:r>
    </w:p>
    <w:sectPr>
      <w:pgSz w:h="16838" w:w="11906" w:orient="portrait"/>
      <w:pgMar w:bottom="720" w:top="13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8" w:hanging="658"/>
      </w:pPr>
      <w:rPr>
        <w:rFonts w:ascii="Arial" w:cs="Arial" w:eastAsia="Arial" w:hAnsi="Arial"/>
        <w:b w:val="1"/>
        <w:bCs w:val="1"/>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